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916"/>
        <w:tblW w:w="0" w:type="auto"/>
        <w:tblLook w:val="04A0" w:firstRow="1" w:lastRow="0" w:firstColumn="1" w:lastColumn="0" w:noHBand="0" w:noVBand="1"/>
      </w:tblPr>
      <w:tblGrid>
        <w:gridCol w:w="1985"/>
        <w:gridCol w:w="3073"/>
      </w:tblGrid>
      <w:tr w:rsidR="00687471" w:rsidTr="00687471">
        <w:tc>
          <w:tcPr>
            <w:tcW w:w="1985" w:type="dxa"/>
          </w:tcPr>
          <w:p w:rsidR="00687471" w:rsidRPr="00962E34" w:rsidRDefault="00687471" w:rsidP="00687471">
            <w:pPr>
              <w:rPr>
                <w:rFonts w:ascii="Lato" w:hAnsi="Lato"/>
                <w:sz w:val="24"/>
              </w:rPr>
            </w:pPr>
            <w:r>
              <w:rPr>
                <w:rFonts w:ascii="Lato" w:hAnsi="Lato"/>
                <w:sz w:val="24"/>
              </w:rPr>
              <w:t>Job Title</w:t>
            </w:r>
          </w:p>
        </w:tc>
        <w:tc>
          <w:tcPr>
            <w:tcW w:w="3073" w:type="dxa"/>
          </w:tcPr>
          <w:p w:rsidR="00687471" w:rsidRPr="00687471" w:rsidRDefault="0034118B" w:rsidP="00687471">
            <w:pPr>
              <w:jc w:val="both"/>
              <w:rPr>
                <w:rFonts w:ascii="Lato" w:hAnsi="Lato"/>
              </w:rPr>
            </w:pPr>
            <w:r>
              <w:rPr>
                <w:rFonts w:ascii="Lato" w:hAnsi="Lato"/>
              </w:rPr>
              <w:t>Cleaner</w:t>
            </w:r>
          </w:p>
        </w:tc>
      </w:tr>
      <w:tr w:rsidR="00687471" w:rsidTr="00687471">
        <w:tc>
          <w:tcPr>
            <w:tcW w:w="1985" w:type="dxa"/>
          </w:tcPr>
          <w:p w:rsidR="00687471" w:rsidRPr="00962E34" w:rsidRDefault="00687471" w:rsidP="00687471">
            <w:pPr>
              <w:rPr>
                <w:rFonts w:ascii="Lato" w:hAnsi="Lato"/>
                <w:sz w:val="24"/>
              </w:rPr>
            </w:pPr>
            <w:r>
              <w:rPr>
                <w:rFonts w:ascii="Lato" w:hAnsi="Lato"/>
                <w:sz w:val="24"/>
              </w:rPr>
              <w:t>Responsible To</w:t>
            </w:r>
          </w:p>
        </w:tc>
        <w:tc>
          <w:tcPr>
            <w:tcW w:w="3073" w:type="dxa"/>
          </w:tcPr>
          <w:p w:rsidR="00687471" w:rsidRPr="00687471" w:rsidRDefault="003C58B1" w:rsidP="00687471">
            <w:pPr>
              <w:jc w:val="both"/>
              <w:rPr>
                <w:rFonts w:ascii="Lato" w:hAnsi="Lato"/>
              </w:rPr>
            </w:pPr>
            <w:r>
              <w:rPr>
                <w:rFonts w:ascii="Lato" w:hAnsi="Lato"/>
              </w:rPr>
              <w:t>Senior Management</w:t>
            </w:r>
          </w:p>
        </w:tc>
      </w:tr>
      <w:tr w:rsidR="00687471" w:rsidTr="00687471">
        <w:tc>
          <w:tcPr>
            <w:tcW w:w="1985" w:type="dxa"/>
          </w:tcPr>
          <w:p w:rsidR="00687471" w:rsidRPr="00962E34" w:rsidRDefault="00687471" w:rsidP="00687471">
            <w:pPr>
              <w:rPr>
                <w:rFonts w:ascii="Lato" w:hAnsi="Lato"/>
                <w:sz w:val="24"/>
              </w:rPr>
            </w:pPr>
            <w:r>
              <w:rPr>
                <w:rFonts w:ascii="Lato" w:hAnsi="Lato"/>
                <w:sz w:val="24"/>
              </w:rPr>
              <w:t>Salary</w:t>
            </w:r>
          </w:p>
        </w:tc>
        <w:tc>
          <w:tcPr>
            <w:tcW w:w="3073" w:type="dxa"/>
          </w:tcPr>
          <w:p w:rsidR="00687471" w:rsidRPr="00687471" w:rsidRDefault="0034118B" w:rsidP="00DA0E35">
            <w:pPr>
              <w:jc w:val="both"/>
              <w:rPr>
                <w:rFonts w:ascii="Lato" w:hAnsi="Lato"/>
              </w:rPr>
            </w:pPr>
            <w:r>
              <w:rPr>
                <w:rFonts w:ascii="Lato" w:hAnsi="Lato"/>
              </w:rPr>
              <w:t>£</w:t>
            </w:r>
            <w:r w:rsidR="00DA0E35">
              <w:rPr>
                <w:rFonts w:ascii="Lato" w:hAnsi="Lato"/>
              </w:rPr>
              <w:t>8.91 per hour</w:t>
            </w:r>
          </w:p>
        </w:tc>
      </w:tr>
      <w:tr w:rsidR="00687471" w:rsidTr="00687471">
        <w:tc>
          <w:tcPr>
            <w:tcW w:w="1985" w:type="dxa"/>
          </w:tcPr>
          <w:p w:rsidR="00687471" w:rsidRPr="00962E34" w:rsidRDefault="00687471" w:rsidP="00687471">
            <w:pPr>
              <w:rPr>
                <w:rFonts w:ascii="Lato" w:hAnsi="Lato"/>
                <w:sz w:val="24"/>
              </w:rPr>
            </w:pPr>
            <w:r>
              <w:rPr>
                <w:rFonts w:ascii="Lato" w:hAnsi="Lato"/>
                <w:sz w:val="24"/>
              </w:rPr>
              <w:t>Hours</w:t>
            </w:r>
          </w:p>
        </w:tc>
        <w:tc>
          <w:tcPr>
            <w:tcW w:w="3073" w:type="dxa"/>
          </w:tcPr>
          <w:p w:rsidR="00687471" w:rsidRDefault="00962D62" w:rsidP="00687471">
            <w:pPr>
              <w:jc w:val="both"/>
              <w:rPr>
                <w:rFonts w:ascii="Lato" w:hAnsi="Lato"/>
              </w:rPr>
            </w:pPr>
            <w:r>
              <w:rPr>
                <w:rFonts w:ascii="Lato" w:hAnsi="Lato"/>
              </w:rPr>
              <w:t>10</w:t>
            </w:r>
            <w:r w:rsidR="0034118B">
              <w:rPr>
                <w:rFonts w:ascii="Lato" w:hAnsi="Lato"/>
              </w:rPr>
              <w:t xml:space="preserve"> hours per week, Monday to Friday 8:30am – 10:30am</w:t>
            </w:r>
          </w:p>
          <w:p w:rsidR="003C58B1" w:rsidRDefault="00E85E8D" w:rsidP="00E85E8D">
            <w:pPr>
              <w:jc w:val="both"/>
              <w:rPr>
                <w:rFonts w:ascii="Lato" w:hAnsi="Lato"/>
              </w:rPr>
            </w:pPr>
            <w:r>
              <w:rPr>
                <w:rFonts w:ascii="Lato" w:hAnsi="Lato"/>
              </w:rPr>
              <w:t>Hours to be worked flexibly</w:t>
            </w:r>
          </w:p>
          <w:p w:rsidR="00E85E8D" w:rsidRPr="00687471" w:rsidRDefault="00E85E8D" w:rsidP="00E85E8D">
            <w:pPr>
              <w:jc w:val="both"/>
              <w:rPr>
                <w:rFonts w:ascii="Lato" w:hAnsi="Lato"/>
              </w:rPr>
            </w:pPr>
            <w:r>
              <w:rPr>
                <w:rFonts w:ascii="Lato" w:hAnsi="Lato"/>
              </w:rPr>
              <w:t>Opportunity for additional hours when required</w:t>
            </w:r>
          </w:p>
        </w:tc>
      </w:tr>
    </w:tbl>
    <w:p w:rsidR="00324857" w:rsidRDefault="00CB623A">
      <w:r>
        <w:rPr>
          <w:noProof/>
          <w:lang w:eastAsia="en-GB"/>
        </w:rPr>
        <w:drawing>
          <wp:anchor distT="0" distB="0" distL="114300" distR="114300" simplePos="0" relativeHeight="251658240" behindDoc="1" locked="0" layoutInCell="1" allowOverlap="1">
            <wp:simplePos x="0" y="0"/>
            <wp:positionH relativeFrom="margin">
              <wp:posOffset>47625</wp:posOffset>
            </wp:positionH>
            <wp:positionV relativeFrom="margin">
              <wp:posOffset>-381000</wp:posOffset>
            </wp:positionV>
            <wp:extent cx="2371725" cy="1404620"/>
            <wp:effectExtent l="0" t="0" r="952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rple Unique Kidz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1404620"/>
                    </a:xfrm>
                    <a:prstGeom prst="rect">
                      <a:avLst/>
                    </a:prstGeom>
                  </pic:spPr>
                </pic:pic>
              </a:graphicData>
            </a:graphic>
            <wp14:sizeRelH relativeFrom="page">
              <wp14:pctWidth>0</wp14:pctWidth>
            </wp14:sizeRelH>
            <wp14:sizeRelV relativeFrom="page">
              <wp14:pctHeight>0</wp14:pctHeight>
            </wp14:sizeRelV>
          </wp:anchor>
        </w:drawing>
      </w:r>
    </w:p>
    <w:p w:rsidR="00CB623A" w:rsidRDefault="00CB623A" w:rsidP="00687471">
      <w:pPr>
        <w:spacing w:line="360" w:lineRule="auto"/>
        <w:rPr>
          <w:rFonts w:ascii="GROBOLD" w:hAnsi="GROBOLD"/>
          <w:sz w:val="24"/>
        </w:rPr>
      </w:pPr>
    </w:p>
    <w:p w:rsidR="00CB623A" w:rsidRDefault="00CB623A" w:rsidP="00687471">
      <w:pPr>
        <w:spacing w:line="360" w:lineRule="auto"/>
        <w:rPr>
          <w:rFonts w:ascii="GROBOLD" w:hAnsi="GROBOLD"/>
          <w:sz w:val="24"/>
        </w:rPr>
      </w:pPr>
    </w:p>
    <w:p w:rsidR="00CB623A" w:rsidRDefault="00CB623A" w:rsidP="00687471">
      <w:pPr>
        <w:spacing w:line="360" w:lineRule="auto"/>
        <w:rPr>
          <w:rFonts w:ascii="GROBOLD" w:hAnsi="GROBOLD"/>
          <w:sz w:val="24"/>
        </w:rPr>
      </w:pPr>
    </w:p>
    <w:p w:rsidR="00367893" w:rsidRDefault="00367893" w:rsidP="00367893">
      <w:pPr>
        <w:spacing w:line="360" w:lineRule="auto"/>
        <w:rPr>
          <w:rFonts w:ascii="GROBOLD" w:hAnsi="GROBOLD"/>
          <w:sz w:val="24"/>
        </w:rPr>
      </w:pPr>
      <w:r>
        <w:rPr>
          <w:rFonts w:ascii="GROBOLD" w:hAnsi="GROBOLD"/>
          <w:sz w:val="24"/>
        </w:rPr>
        <w:t>Unique Kidz and Co Overview</w:t>
      </w:r>
    </w:p>
    <w:p w:rsidR="00367893" w:rsidRDefault="00367893" w:rsidP="00367893">
      <w:pPr>
        <w:spacing w:line="360" w:lineRule="auto"/>
        <w:jc w:val="both"/>
        <w:rPr>
          <w:rFonts w:ascii="Lato" w:hAnsi="Lato"/>
          <w:sz w:val="24"/>
        </w:rPr>
      </w:pPr>
      <w:r>
        <w:rPr>
          <w:rFonts w:ascii="Lato" w:hAnsi="Lato"/>
          <w:sz w:val="24"/>
        </w:rPr>
        <w:t xml:space="preserve">Unique Kidz and Co is an award-winning charity that provides social and play opportunities for children and young adults with disabilities and additional needs across Lancaster, Morecambe and the surrounding areas. The charity runs a number of services including afterschool and holiday clubs for children aged 5-19, a siblings group and stay and play sessions for under 5’s. In addition, it runs daytime support sessions for young adults aged 18 – 30. Unique Kidz and Co is a place to play, have fun, make friends and be unique and the specialist care that we provide give parents, carers and families the respite that they need and the opportunity to remain in work. </w:t>
      </w:r>
    </w:p>
    <w:p w:rsidR="00687471" w:rsidRPr="00687471" w:rsidRDefault="00687471" w:rsidP="00687471">
      <w:pPr>
        <w:spacing w:line="360" w:lineRule="auto"/>
        <w:rPr>
          <w:rFonts w:ascii="GROBOLD" w:hAnsi="GROBOLD"/>
          <w:sz w:val="24"/>
        </w:rPr>
      </w:pPr>
      <w:r w:rsidRPr="00687471">
        <w:rPr>
          <w:rFonts w:ascii="GROBOLD" w:hAnsi="GROBOLD"/>
          <w:sz w:val="24"/>
        </w:rPr>
        <w:t>Job Summary</w:t>
      </w:r>
    </w:p>
    <w:p w:rsidR="00687471" w:rsidRDefault="00687471" w:rsidP="00687471">
      <w:pPr>
        <w:spacing w:line="360" w:lineRule="auto"/>
        <w:jc w:val="both"/>
        <w:rPr>
          <w:rFonts w:ascii="Lato" w:hAnsi="Lato"/>
          <w:sz w:val="24"/>
        </w:rPr>
      </w:pPr>
      <w:r>
        <w:rPr>
          <w:rFonts w:ascii="Lato" w:hAnsi="Lato"/>
          <w:sz w:val="24"/>
        </w:rPr>
        <w:t xml:space="preserve">The </w:t>
      </w:r>
      <w:r w:rsidR="0034118B">
        <w:rPr>
          <w:rFonts w:ascii="Lato" w:hAnsi="Lato"/>
          <w:sz w:val="24"/>
        </w:rPr>
        <w:t xml:space="preserve">Cleaner </w:t>
      </w:r>
      <w:r w:rsidR="003C58B1">
        <w:rPr>
          <w:rFonts w:ascii="Lato" w:hAnsi="Lato"/>
          <w:sz w:val="24"/>
        </w:rPr>
        <w:t xml:space="preserve">will be responsible for </w:t>
      </w:r>
      <w:r w:rsidR="0034118B">
        <w:rPr>
          <w:rFonts w:ascii="Lato" w:hAnsi="Lato"/>
          <w:sz w:val="24"/>
        </w:rPr>
        <w:t xml:space="preserve">ensuring that the cleanliness and hygiene </w:t>
      </w:r>
      <w:r w:rsidR="00C219C6">
        <w:rPr>
          <w:rFonts w:ascii="Lato" w:hAnsi="Lato"/>
          <w:sz w:val="24"/>
        </w:rPr>
        <w:t>at</w:t>
      </w:r>
      <w:r w:rsidR="0034118B">
        <w:rPr>
          <w:rFonts w:ascii="Lato" w:hAnsi="Lato"/>
          <w:sz w:val="24"/>
        </w:rPr>
        <w:t xml:space="preserve"> </w:t>
      </w:r>
      <w:r w:rsidR="00C219C6">
        <w:rPr>
          <w:rFonts w:ascii="Lato" w:hAnsi="Lato"/>
          <w:sz w:val="24"/>
        </w:rPr>
        <w:t>Unique Kidz and Co</w:t>
      </w:r>
      <w:r w:rsidR="0034118B">
        <w:rPr>
          <w:rFonts w:ascii="Lato" w:hAnsi="Lato"/>
          <w:sz w:val="24"/>
        </w:rPr>
        <w:t xml:space="preserve"> is of a high standard.</w:t>
      </w:r>
      <w:r w:rsidR="003C58B1">
        <w:rPr>
          <w:rFonts w:ascii="Lato" w:hAnsi="Lato"/>
          <w:sz w:val="24"/>
        </w:rPr>
        <w:t xml:space="preserve"> </w:t>
      </w:r>
    </w:p>
    <w:p w:rsidR="00687471" w:rsidRPr="00687471" w:rsidRDefault="00687471" w:rsidP="002A1CFB">
      <w:pPr>
        <w:spacing w:line="360" w:lineRule="auto"/>
        <w:rPr>
          <w:rFonts w:ascii="GROBOLD" w:hAnsi="GROBOLD"/>
          <w:sz w:val="24"/>
        </w:rPr>
      </w:pPr>
      <w:r w:rsidRPr="00687471">
        <w:rPr>
          <w:rFonts w:ascii="GROBOLD" w:hAnsi="GROBOLD"/>
          <w:sz w:val="24"/>
        </w:rPr>
        <w:t>Job Description</w:t>
      </w:r>
    </w:p>
    <w:p w:rsidR="002C4FBF" w:rsidRDefault="002C4FBF" w:rsidP="002A1CFB">
      <w:pPr>
        <w:pStyle w:val="ListParagraph"/>
        <w:numPr>
          <w:ilvl w:val="0"/>
          <w:numId w:val="7"/>
        </w:numPr>
        <w:spacing w:line="360" w:lineRule="auto"/>
        <w:rPr>
          <w:rFonts w:ascii="Lato" w:hAnsi="Lato"/>
          <w:sz w:val="24"/>
        </w:rPr>
      </w:pPr>
      <w:r>
        <w:rPr>
          <w:rFonts w:ascii="Lato" w:hAnsi="Lato"/>
          <w:sz w:val="24"/>
        </w:rPr>
        <w:t xml:space="preserve">To </w:t>
      </w:r>
      <w:r w:rsidR="003C58B1">
        <w:rPr>
          <w:rFonts w:ascii="Lato" w:hAnsi="Lato"/>
          <w:sz w:val="24"/>
        </w:rPr>
        <w:t>work under the direction of the Senior Management Team</w:t>
      </w:r>
    </w:p>
    <w:p w:rsidR="0034118B" w:rsidRDefault="0034118B" w:rsidP="002A1CFB">
      <w:pPr>
        <w:pStyle w:val="ListParagraph"/>
        <w:numPr>
          <w:ilvl w:val="0"/>
          <w:numId w:val="7"/>
        </w:numPr>
        <w:spacing w:line="360" w:lineRule="auto"/>
        <w:rPr>
          <w:rFonts w:ascii="Lato" w:hAnsi="Lato"/>
          <w:sz w:val="24"/>
        </w:rPr>
      </w:pPr>
      <w:r>
        <w:rPr>
          <w:rFonts w:ascii="Lato" w:hAnsi="Lato"/>
          <w:sz w:val="24"/>
        </w:rPr>
        <w:t>Responsible for all basic cleaning in and around the site and building</w:t>
      </w:r>
    </w:p>
    <w:p w:rsidR="0034118B" w:rsidRPr="0034118B" w:rsidRDefault="00C02BDA" w:rsidP="0034118B">
      <w:pPr>
        <w:pStyle w:val="ListParagraph"/>
        <w:numPr>
          <w:ilvl w:val="0"/>
          <w:numId w:val="7"/>
        </w:numPr>
        <w:spacing w:line="360" w:lineRule="auto"/>
        <w:rPr>
          <w:rFonts w:ascii="Lato" w:hAnsi="Lato"/>
          <w:sz w:val="24"/>
        </w:rPr>
      </w:pPr>
      <w:r>
        <w:rPr>
          <w:rFonts w:ascii="Lato" w:hAnsi="Lato"/>
          <w:sz w:val="24"/>
        </w:rPr>
        <w:t>Cleaning</w:t>
      </w:r>
      <w:r w:rsidR="0034118B" w:rsidRPr="0034118B">
        <w:rPr>
          <w:rFonts w:ascii="Lato" w:hAnsi="Lato"/>
          <w:sz w:val="24"/>
        </w:rPr>
        <w:t xml:space="preserve"> </w:t>
      </w:r>
      <w:r>
        <w:rPr>
          <w:rFonts w:ascii="Lato" w:hAnsi="Lato"/>
          <w:sz w:val="24"/>
        </w:rPr>
        <w:t>rooms</w:t>
      </w:r>
      <w:r w:rsidR="0034118B" w:rsidRPr="0034118B">
        <w:rPr>
          <w:rFonts w:ascii="Lato" w:hAnsi="Lato"/>
          <w:sz w:val="24"/>
        </w:rPr>
        <w:t xml:space="preserve"> including</w:t>
      </w:r>
      <w:r>
        <w:rPr>
          <w:rFonts w:ascii="Lato" w:hAnsi="Lato"/>
          <w:sz w:val="24"/>
        </w:rPr>
        <w:t>;</w:t>
      </w:r>
      <w:r w:rsidR="0034118B" w:rsidRPr="0034118B">
        <w:rPr>
          <w:rFonts w:ascii="Lato" w:hAnsi="Lato"/>
          <w:sz w:val="24"/>
        </w:rPr>
        <w:t xml:space="preserve"> </w:t>
      </w:r>
      <w:r>
        <w:rPr>
          <w:rFonts w:ascii="Lato" w:hAnsi="Lato"/>
          <w:sz w:val="24"/>
        </w:rPr>
        <w:t>mopping</w:t>
      </w:r>
      <w:r w:rsidR="0034118B" w:rsidRPr="0034118B">
        <w:rPr>
          <w:rFonts w:ascii="Lato" w:hAnsi="Lato"/>
          <w:sz w:val="24"/>
        </w:rPr>
        <w:t xml:space="preserve">, sweeping, vacuuming, dusting, picking up larger objects off the floor, and spot cleaning glass and windows. </w:t>
      </w:r>
    </w:p>
    <w:p w:rsidR="0034118B" w:rsidRDefault="00C219C6" w:rsidP="0034118B">
      <w:pPr>
        <w:pStyle w:val="ListParagraph"/>
        <w:numPr>
          <w:ilvl w:val="0"/>
          <w:numId w:val="7"/>
        </w:numPr>
        <w:spacing w:line="360" w:lineRule="auto"/>
        <w:rPr>
          <w:rFonts w:ascii="Lato" w:hAnsi="Lato"/>
          <w:sz w:val="24"/>
        </w:rPr>
      </w:pPr>
      <w:r>
        <w:rPr>
          <w:rFonts w:ascii="Lato" w:hAnsi="Lato"/>
          <w:sz w:val="24"/>
        </w:rPr>
        <w:t>Cleaning</w:t>
      </w:r>
      <w:r w:rsidR="0034118B" w:rsidRPr="0034118B">
        <w:rPr>
          <w:rFonts w:ascii="Lato" w:hAnsi="Lato"/>
          <w:sz w:val="24"/>
        </w:rPr>
        <w:t xml:space="preserve"> </w:t>
      </w:r>
      <w:r w:rsidR="00C02BDA">
        <w:rPr>
          <w:rFonts w:ascii="Lato" w:hAnsi="Lato"/>
          <w:sz w:val="24"/>
        </w:rPr>
        <w:t>toilets</w:t>
      </w:r>
      <w:r w:rsidR="0034118B" w:rsidRPr="0034118B">
        <w:rPr>
          <w:rFonts w:ascii="Lato" w:hAnsi="Lato"/>
          <w:sz w:val="24"/>
        </w:rPr>
        <w:t xml:space="preserve"> including</w:t>
      </w:r>
      <w:r w:rsidR="00C02BDA">
        <w:rPr>
          <w:rFonts w:ascii="Lato" w:hAnsi="Lato"/>
          <w:sz w:val="24"/>
        </w:rPr>
        <w:t>;</w:t>
      </w:r>
      <w:r w:rsidR="0034118B" w:rsidRPr="0034118B">
        <w:rPr>
          <w:rFonts w:ascii="Lato" w:hAnsi="Lato"/>
          <w:sz w:val="24"/>
        </w:rPr>
        <w:t xml:space="preserve"> restocking dispensers, emptying trash, cleaning and sanitizing fixtures, cleaning mirrors, spot cleaning partition doors and walls, sweeping and mopping tile floors, and cleaning toilets. </w:t>
      </w:r>
    </w:p>
    <w:p w:rsidR="00C02BDA" w:rsidRPr="0034118B" w:rsidRDefault="00C02BDA" w:rsidP="0034118B">
      <w:pPr>
        <w:pStyle w:val="ListParagraph"/>
        <w:numPr>
          <w:ilvl w:val="0"/>
          <w:numId w:val="7"/>
        </w:numPr>
        <w:spacing w:line="360" w:lineRule="auto"/>
        <w:rPr>
          <w:rFonts w:ascii="Lato" w:hAnsi="Lato"/>
          <w:sz w:val="24"/>
        </w:rPr>
      </w:pPr>
      <w:r>
        <w:rPr>
          <w:rFonts w:ascii="Lato" w:hAnsi="Lato"/>
          <w:sz w:val="24"/>
        </w:rPr>
        <w:t xml:space="preserve">Cleaning kitchen including; </w:t>
      </w:r>
      <w:r w:rsidR="00DA0E35">
        <w:rPr>
          <w:rFonts w:ascii="Lato" w:hAnsi="Lato"/>
          <w:sz w:val="24"/>
        </w:rPr>
        <w:t xml:space="preserve">mopping, cleaning and sanitizing work surfaces and equipment, </w:t>
      </w:r>
      <w:r>
        <w:rPr>
          <w:rFonts w:ascii="Lato" w:hAnsi="Lato"/>
          <w:sz w:val="24"/>
        </w:rPr>
        <w:t>spot cleaning internal cupboards and fridges</w:t>
      </w:r>
    </w:p>
    <w:p w:rsidR="0034118B" w:rsidRPr="0034118B" w:rsidRDefault="0034118B" w:rsidP="0034118B">
      <w:pPr>
        <w:pStyle w:val="ListParagraph"/>
        <w:numPr>
          <w:ilvl w:val="0"/>
          <w:numId w:val="7"/>
        </w:numPr>
        <w:spacing w:line="360" w:lineRule="auto"/>
        <w:rPr>
          <w:rFonts w:ascii="Lato" w:hAnsi="Lato"/>
          <w:sz w:val="24"/>
        </w:rPr>
      </w:pPr>
      <w:r w:rsidRPr="0034118B">
        <w:rPr>
          <w:rFonts w:ascii="Lato" w:hAnsi="Lato"/>
          <w:sz w:val="24"/>
        </w:rPr>
        <w:t xml:space="preserve">Vacuums, empties trash, and replaces liners. </w:t>
      </w:r>
    </w:p>
    <w:p w:rsidR="0034118B" w:rsidRPr="0034118B" w:rsidRDefault="0034118B" w:rsidP="0034118B">
      <w:pPr>
        <w:pStyle w:val="ListParagraph"/>
        <w:numPr>
          <w:ilvl w:val="0"/>
          <w:numId w:val="7"/>
        </w:numPr>
        <w:spacing w:line="360" w:lineRule="auto"/>
        <w:rPr>
          <w:rFonts w:ascii="Lato" w:hAnsi="Lato"/>
          <w:sz w:val="24"/>
        </w:rPr>
      </w:pPr>
      <w:r w:rsidRPr="0034118B">
        <w:rPr>
          <w:rFonts w:ascii="Lato" w:hAnsi="Lato"/>
          <w:sz w:val="24"/>
        </w:rPr>
        <w:lastRenderedPageBreak/>
        <w:t>Sets up, stocks, and maintains c</w:t>
      </w:r>
      <w:r>
        <w:rPr>
          <w:rFonts w:ascii="Lato" w:hAnsi="Lato"/>
          <w:sz w:val="24"/>
        </w:rPr>
        <w:t xml:space="preserve">leaning equipment and supplies, ensuring </w:t>
      </w:r>
      <w:r w:rsidR="00270DC0">
        <w:rPr>
          <w:rFonts w:ascii="Lato" w:hAnsi="Lato"/>
          <w:sz w:val="24"/>
        </w:rPr>
        <w:t>the COSHH policy and procedure is</w:t>
      </w:r>
      <w:r>
        <w:rPr>
          <w:rFonts w:ascii="Lato" w:hAnsi="Lato"/>
          <w:sz w:val="24"/>
        </w:rPr>
        <w:t xml:space="preserve"> followed at all times.</w:t>
      </w:r>
    </w:p>
    <w:p w:rsidR="0034118B" w:rsidRPr="0034118B" w:rsidRDefault="0034118B" w:rsidP="0034118B">
      <w:pPr>
        <w:pStyle w:val="ListParagraph"/>
        <w:numPr>
          <w:ilvl w:val="0"/>
          <w:numId w:val="7"/>
        </w:numPr>
        <w:spacing w:line="360" w:lineRule="auto"/>
        <w:rPr>
          <w:rFonts w:ascii="Lato" w:hAnsi="Lato"/>
          <w:sz w:val="24"/>
        </w:rPr>
      </w:pPr>
      <w:r w:rsidRPr="0034118B">
        <w:rPr>
          <w:rFonts w:ascii="Lato" w:hAnsi="Lato"/>
          <w:sz w:val="24"/>
        </w:rPr>
        <w:t>Monitors and maintains sanitation and organi</w:t>
      </w:r>
      <w:r w:rsidR="00C02BDA">
        <w:rPr>
          <w:rFonts w:ascii="Lato" w:hAnsi="Lato"/>
          <w:sz w:val="24"/>
        </w:rPr>
        <w:t>s</w:t>
      </w:r>
      <w:r w:rsidRPr="0034118B">
        <w:rPr>
          <w:rFonts w:ascii="Lato" w:hAnsi="Lato"/>
          <w:sz w:val="24"/>
        </w:rPr>
        <w:t xml:space="preserve">ation of assigned areas. </w:t>
      </w:r>
    </w:p>
    <w:p w:rsidR="00A854E2" w:rsidRDefault="003C58B1" w:rsidP="003C58B1">
      <w:pPr>
        <w:pStyle w:val="ListParagraph"/>
        <w:numPr>
          <w:ilvl w:val="0"/>
          <w:numId w:val="7"/>
        </w:numPr>
        <w:spacing w:line="360" w:lineRule="auto"/>
        <w:rPr>
          <w:rFonts w:ascii="Lato" w:hAnsi="Lato"/>
          <w:sz w:val="24"/>
        </w:rPr>
      </w:pPr>
      <w:r>
        <w:rPr>
          <w:rFonts w:ascii="Lato" w:hAnsi="Lato"/>
          <w:sz w:val="24"/>
        </w:rPr>
        <w:t>To</w:t>
      </w:r>
      <w:r w:rsidR="006B009E">
        <w:rPr>
          <w:rFonts w:ascii="Lato" w:hAnsi="Lato"/>
          <w:sz w:val="24"/>
        </w:rPr>
        <w:t xml:space="preserve"> </w:t>
      </w:r>
      <w:r>
        <w:rPr>
          <w:rFonts w:ascii="Lato" w:hAnsi="Lato"/>
          <w:sz w:val="24"/>
        </w:rPr>
        <w:t>ensure a high standard of cleanliness</w:t>
      </w:r>
      <w:r w:rsidR="009334BC">
        <w:rPr>
          <w:rFonts w:ascii="Lato" w:hAnsi="Lato"/>
          <w:sz w:val="24"/>
        </w:rPr>
        <w:t xml:space="preserve"> at all times</w:t>
      </w:r>
    </w:p>
    <w:p w:rsidR="002C4FBF" w:rsidRDefault="002C4FBF" w:rsidP="002A1CFB">
      <w:pPr>
        <w:pStyle w:val="ListParagraph"/>
        <w:numPr>
          <w:ilvl w:val="0"/>
          <w:numId w:val="7"/>
        </w:numPr>
        <w:spacing w:line="360" w:lineRule="auto"/>
        <w:rPr>
          <w:rFonts w:ascii="Lato" w:hAnsi="Lato"/>
          <w:sz w:val="24"/>
        </w:rPr>
      </w:pPr>
      <w:r>
        <w:rPr>
          <w:rFonts w:ascii="Lato" w:hAnsi="Lato"/>
          <w:sz w:val="24"/>
        </w:rPr>
        <w:t>To safeguard the confidentiality of all service user information and records</w:t>
      </w:r>
    </w:p>
    <w:p w:rsidR="002C4FBF" w:rsidRDefault="002C4FBF" w:rsidP="002A1CFB">
      <w:pPr>
        <w:pStyle w:val="ListParagraph"/>
        <w:numPr>
          <w:ilvl w:val="0"/>
          <w:numId w:val="7"/>
        </w:numPr>
        <w:spacing w:line="360" w:lineRule="auto"/>
        <w:rPr>
          <w:rFonts w:ascii="Lato" w:hAnsi="Lato"/>
          <w:sz w:val="24"/>
        </w:rPr>
      </w:pPr>
      <w:r>
        <w:rPr>
          <w:rFonts w:ascii="Lato" w:hAnsi="Lato"/>
          <w:sz w:val="24"/>
        </w:rPr>
        <w:t>To work</w:t>
      </w:r>
      <w:r w:rsidR="006B009E">
        <w:rPr>
          <w:rFonts w:ascii="Lato" w:hAnsi="Lato"/>
          <w:sz w:val="24"/>
        </w:rPr>
        <w:t xml:space="preserve"> to</w:t>
      </w:r>
      <w:r>
        <w:rPr>
          <w:rFonts w:ascii="Lato" w:hAnsi="Lato"/>
          <w:sz w:val="24"/>
        </w:rPr>
        <w:t xml:space="preserve"> the charity’s Policies and Procedures at all times</w:t>
      </w:r>
    </w:p>
    <w:p w:rsidR="002A1CFB" w:rsidRDefault="002A1CFB" w:rsidP="002A1CFB">
      <w:pPr>
        <w:pStyle w:val="ListParagraph"/>
        <w:numPr>
          <w:ilvl w:val="0"/>
          <w:numId w:val="7"/>
        </w:numPr>
        <w:spacing w:line="360" w:lineRule="auto"/>
        <w:rPr>
          <w:rFonts w:ascii="Lato" w:hAnsi="Lato"/>
          <w:sz w:val="24"/>
        </w:rPr>
      </w:pPr>
      <w:r>
        <w:rPr>
          <w:rFonts w:ascii="Lato" w:hAnsi="Lato"/>
          <w:sz w:val="24"/>
        </w:rPr>
        <w:t>Such other duties or responsibilities as may reasonably be required</w:t>
      </w:r>
    </w:p>
    <w:p w:rsidR="0034118B" w:rsidRPr="00CB623A" w:rsidRDefault="0034118B" w:rsidP="0034118B">
      <w:pPr>
        <w:pStyle w:val="ListParagraph"/>
        <w:spacing w:line="360" w:lineRule="auto"/>
        <w:rPr>
          <w:rFonts w:ascii="Lato" w:hAnsi="Lato"/>
          <w:sz w:val="24"/>
        </w:rPr>
      </w:pPr>
    </w:p>
    <w:p w:rsidR="002A1CFB" w:rsidRDefault="002A1CFB" w:rsidP="002A1CFB">
      <w:pPr>
        <w:spacing w:line="360" w:lineRule="auto"/>
        <w:rPr>
          <w:rFonts w:ascii="Lato" w:hAnsi="Lato"/>
          <w:sz w:val="24"/>
        </w:rPr>
      </w:pPr>
      <w:r>
        <w:rPr>
          <w:rFonts w:ascii="Lato" w:hAnsi="Lato"/>
          <w:sz w:val="24"/>
        </w:rPr>
        <w:t>This job description will be reviewed regularly in light of changing service requirements and any such changes will be discussed with the post holder.</w:t>
      </w:r>
      <w:r w:rsidR="003C58B1">
        <w:rPr>
          <w:rFonts w:ascii="Lato" w:hAnsi="Lato"/>
          <w:sz w:val="24"/>
        </w:rPr>
        <w:t xml:space="preserve"> </w:t>
      </w:r>
    </w:p>
    <w:p w:rsidR="00687471" w:rsidRDefault="00687471" w:rsidP="00687471">
      <w:pPr>
        <w:rPr>
          <w:rFonts w:ascii="Lato" w:hAnsi="Lato"/>
          <w:sz w:val="24"/>
        </w:rPr>
      </w:pPr>
    </w:p>
    <w:p w:rsidR="00687471" w:rsidRDefault="00687471"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DA0E35" w:rsidRDefault="00DA0E35" w:rsidP="00687471">
      <w:pPr>
        <w:rPr>
          <w:rFonts w:ascii="Lato" w:hAnsi="Lato"/>
          <w:sz w:val="24"/>
        </w:rPr>
      </w:pPr>
    </w:p>
    <w:p w:rsidR="00687471" w:rsidRDefault="00687471" w:rsidP="00687471">
      <w:pPr>
        <w:ind w:left="-142"/>
        <w:rPr>
          <w:rFonts w:ascii="Lato" w:hAnsi="Lato"/>
          <w:sz w:val="24"/>
          <w:u w:val="single"/>
        </w:rPr>
      </w:pPr>
    </w:p>
    <w:p w:rsidR="002E5A83" w:rsidRDefault="002E5A83" w:rsidP="00687471">
      <w:pPr>
        <w:ind w:left="-142"/>
        <w:rPr>
          <w:rFonts w:ascii="Lato" w:hAnsi="Lato"/>
          <w:sz w:val="24"/>
          <w:u w:val="single"/>
        </w:rPr>
      </w:pPr>
    </w:p>
    <w:p w:rsidR="00687471" w:rsidRPr="00687471" w:rsidRDefault="00687471" w:rsidP="00687471">
      <w:pPr>
        <w:ind w:left="-142"/>
        <w:rPr>
          <w:rFonts w:ascii="GROBOLD" w:hAnsi="GROBOLD"/>
          <w:sz w:val="24"/>
          <w:u w:val="single"/>
        </w:rPr>
      </w:pPr>
      <w:r w:rsidRPr="00687471">
        <w:rPr>
          <w:rFonts w:ascii="GROBOLD" w:hAnsi="GROBOLD"/>
          <w:sz w:val="24"/>
          <w:u w:val="single"/>
        </w:rPr>
        <w:lastRenderedPageBreak/>
        <w:t xml:space="preserve">Person Specification: </w:t>
      </w:r>
      <w:r w:rsidR="0034118B">
        <w:rPr>
          <w:rFonts w:ascii="GROBOLD" w:hAnsi="GROBOLD"/>
          <w:sz w:val="24"/>
          <w:u w:val="single"/>
        </w:rPr>
        <w:t>Cleaner</w:t>
      </w:r>
      <w:r w:rsidR="00C30760">
        <w:rPr>
          <w:rFonts w:ascii="GROBOLD" w:hAnsi="GROBOLD"/>
          <w:sz w:val="24"/>
          <w:u w:val="single"/>
        </w:rPr>
        <w:t xml:space="preserve"> </w:t>
      </w:r>
    </w:p>
    <w:tbl>
      <w:tblPr>
        <w:tblStyle w:val="TableGrid"/>
        <w:tblW w:w="9923" w:type="dxa"/>
        <w:tblInd w:w="-147" w:type="dxa"/>
        <w:tblLook w:val="04A0" w:firstRow="1" w:lastRow="0" w:firstColumn="1" w:lastColumn="0" w:noHBand="0" w:noVBand="1"/>
      </w:tblPr>
      <w:tblGrid>
        <w:gridCol w:w="1725"/>
        <w:gridCol w:w="3237"/>
        <w:gridCol w:w="3469"/>
        <w:gridCol w:w="1492"/>
      </w:tblGrid>
      <w:tr w:rsidR="00687471" w:rsidTr="00E54EEA">
        <w:tc>
          <w:tcPr>
            <w:tcW w:w="1725" w:type="dxa"/>
          </w:tcPr>
          <w:p w:rsidR="00687471" w:rsidRPr="00687471" w:rsidRDefault="00687471" w:rsidP="00687471">
            <w:pPr>
              <w:rPr>
                <w:rFonts w:ascii="Lato" w:hAnsi="Lato"/>
                <w:b/>
                <w:sz w:val="24"/>
              </w:rPr>
            </w:pPr>
            <w:r>
              <w:rPr>
                <w:rFonts w:ascii="Lato" w:hAnsi="Lato"/>
                <w:b/>
                <w:sz w:val="24"/>
              </w:rPr>
              <w:t>Requirement</w:t>
            </w:r>
          </w:p>
        </w:tc>
        <w:tc>
          <w:tcPr>
            <w:tcW w:w="3237" w:type="dxa"/>
          </w:tcPr>
          <w:p w:rsidR="00687471" w:rsidRPr="00687471" w:rsidRDefault="00687471" w:rsidP="00687471">
            <w:pPr>
              <w:rPr>
                <w:rFonts w:ascii="Lato" w:hAnsi="Lato"/>
                <w:b/>
                <w:sz w:val="24"/>
              </w:rPr>
            </w:pPr>
            <w:r>
              <w:rPr>
                <w:rFonts w:ascii="Lato" w:hAnsi="Lato"/>
                <w:b/>
                <w:sz w:val="24"/>
              </w:rPr>
              <w:t>Essential</w:t>
            </w:r>
          </w:p>
        </w:tc>
        <w:tc>
          <w:tcPr>
            <w:tcW w:w="3469" w:type="dxa"/>
          </w:tcPr>
          <w:p w:rsidR="00687471" w:rsidRPr="00687471" w:rsidRDefault="00687471" w:rsidP="00687471">
            <w:pPr>
              <w:rPr>
                <w:rFonts w:ascii="Lato" w:hAnsi="Lato"/>
                <w:b/>
                <w:sz w:val="24"/>
              </w:rPr>
            </w:pPr>
            <w:r>
              <w:rPr>
                <w:rFonts w:ascii="Lato" w:hAnsi="Lato"/>
                <w:b/>
                <w:sz w:val="24"/>
              </w:rPr>
              <w:t>Desirable</w:t>
            </w:r>
          </w:p>
        </w:tc>
        <w:tc>
          <w:tcPr>
            <w:tcW w:w="1492" w:type="dxa"/>
          </w:tcPr>
          <w:p w:rsidR="00687471" w:rsidRPr="00687471" w:rsidRDefault="00687471" w:rsidP="00687471">
            <w:pPr>
              <w:rPr>
                <w:rFonts w:ascii="Lato" w:hAnsi="Lato"/>
                <w:b/>
                <w:sz w:val="24"/>
              </w:rPr>
            </w:pPr>
            <w:r>
              <w:rPr>
                <w:rFonts w:ascii="Lato" w:hAnsi="Lato"/>
                <w:b/>
                <w:sz w:val="24"/>
              </w:rPr>
              <w:t>How Assessed</w:t>
            </w:r>
          </w:p>
        </w:tc>
      </w:tr>
      <w:tr w:rsidR="00687471" w:rsidTr="00E54EEA">
        <w:tc>
          <w:tcPr>
            <w:tcW w:w="1725" w:type="dxa"/>
          </w:tcPr>
          <w:p w:rsidR="00687471" w:rsidRPr="00687471" w:rsidRDefault="00687471" w:rsidP="00687471">
            <w:pPr>
              <w:rPr>
                <w:rFonts w:ascii="Lato" w:hAnsi="Lato"/>
                <w:b/>
                <w:sz w:val="24"/>
              </w:rPr>
            </w:pPr>
            <w:r w:rsidRPr="00687471">
              <w:rPr>
                <w:rFonts w:ascii="Lato" w:hAnsi="Lato"/>
                <w:b/>
                <w:sz w:val="24"/>
              </w:rPr>
              <w:t>Qualifications</w:t>
            </w:r>
          </w:p>
        </w:tc>
        <w:tc>
          <w:tcPr>
            <w:tcW w:w="3237" w:type="dxa"/>
          </w:tcPr>
          <w:p w:rsidR="003C58B1" w:rsidRPr="003C58B1" w:rsidRDefault="00962D62" w:rsidP="003C58B1">
            <w:pPr>
              <w:pStyle w:val="ListParagraph"/>
              <w:numPr>
                <w:ilvl w:val="0"/>
                <w:numId w:val="2"/>
              </w:numPr>
              <w:ind w:left="264"/>
              <w:rPr>
                <w:rFonts w:ascii="Lato" w:hAnsi="Lato"/>
                <w:sz w:val="24"/>
              </w:rPr>
            </w:pPr>
            <w:r>
              <w:rPr>
                <w:rFonts w:ascii="Lato" w:hAnsi="Lato"/>
                <w:sz w:val="24"/>
              </w:rPr>
              <w:t>Level1 safeguarding children and young people or the willingness to attend training</w:t>
            </w:r>
          </w:p>
        </w:tc>
        <w:tc>
          <w:tcPr>
            <w:tcW w:w="3469" w:type="dxa"/>
          </w:tcPr>
          <w:p w:rsidR="00687471" w:rsidRDefault="00962D62" w:rsidP="006B009E">
            <w:pPr>
              <w:pStyle w:val="ListParagraph"/>
              <w:numPr>
                <w:ilvl w:val="0"/>
                <w:numId w:val="2"/>
              </w:numPr>
              <w:ind w:left="264"/>
              <w:rPr>
                <w:rFonts w:ascii="Lato" w:hAnsi="Lato"/>
                <w:sz w:val="24"/>
              </w:rPr>
            </w:pPr>
            <w:r>
              <w:rPr>
                <w:rFonts w:ascii="Lato" w:hAnsi="Lato"/>
                <w:sz w:val="24"/>
              </w:rPr>
              <w:t>Relevant cleaning or support skills qualification</w:t>
            </w:r>
          </w:p>
          <w:p w:rsidR="00962D62" w:rsidRPr="00687471" w:rsidRDefault="00962D62" w:rsidP="006B009E">
            <w:pPr>
              <w:pStyle w:val="ListParagraph"/>
              <w:numPr>
                <w:ilvl w:val="0"/>
                <w:numId w:val="2"/>
              </w:numPr>
              <w:ind w:left="264"/>
              <w:rPr>
                <w:rFonts w:ascii="Lato" w:hAnsi="Lato"/>
                <w:sz w:val="24"/>
              </w:rPr>
            </w:pPr>
            <w:r>
              <w:rPr>
                <w:rFonts w:ascii="Lato" w:hAnsi="Lato"/>
                <w:sz w:val="24"/>
              </w:rPr>
              <w:t>Full, clean UK Driving licence</w:t>
            </w:r>
          </w:p>
        </w:tc>
        <w:tc>
          <w:tcPr>
            <w:tcW w:w="1492" w:type="dxa"/>
          </w:tcPr>
          <w:p w:rsidR="00687471" w:rsidRDefault="00687471" w:rsidP="00687471">
            <w:pPr>
              <w:rPr>
                <w:rFonts w:ascii="Lato" w:hAnsi="Lato"/>
                <w:sz w:val="24"/>
              </w:rPr>
            </w:pPr>
            <w:r>
              <w:rPr>
                <w:rFonts w:ascii="Lato" w:hAnsi="Lato"/>
                <w:sz w:val="24"/>
              </w:rPr>
              <w:t>Application Form</w:t>
            </w:r>
          </w:p>
        </w:tc>
      </w:tr>
      <w:tr w:rsidR="00687471" w:rsidTr="00E54EEA">
        <w:tc>
          <w:tcPr>
            <w:tcW w:w="1725" w:type="dxa"/>
          </w:tcPr>
          <w:p w:rsidR="00687471" w:rsidRPr="00687471" w:rsidRDefault="00687471" w:rsidP="00687471">
            <w:pPr>
              <w:rPr>
                <w:rFonts w:ascii="Lato" w:hAnsi="Lato"/>
                <w:b/>
                <w:sz w:val="24"/>
              </w:rPr>
            </w:pPr>
            <w:r w:rsidRPr="00687471">
              <w:rPr>
                <w:rFonts w:ascii="Lato" w:hAnsi="Lato"/>
                <w:b/>
                <w:sz w:val="24"/>
              </w:rPr>
              <w:t>Experience &amp; Knowledge</w:t>
            </w:r>
          </w:p>
        </w:tc>
        <w:tc>
          <w:tcPr>
            <w:tcW w:w="3237" w:type="dxa"/>
          </w:tcPr>
          <w:p w:rsidR="00687471" w:rsidRDefault="00687471" w:rsidP="00687471">
            <w:pPr>
              <w:pStyle w:val="ListParagraph"/>
              <w:numPr>
                <w:ilvl w:val="0"/>
                <w:numId w:val="3"/>
              </w:numPr>
              <w:ind w:left="294"/>
              <w:rPr>
                <w:rFonts w:ascii="Lato" w:hAnsi="Lato"/>
                <w:sz w:val="24"/>
              </w:rPr>
            </w:pPr>
            <w:r>
              <w:rPr>
                <w:rFonts w:ascii="Lato" w:hAnsi="Lato"/>
                <w:sz w:val="24"/>
              </w:rPr>
              <w:t>K</w:t>
            </w:r>
            <w:r w:rsidR="004F6BD2">
              <w:rPr>
                <w:rFonts w:ascii="Lato" w:hAnsi="Lato"/>
                <w:sz w:val="24"/>
              </w:rPr>
              <w:t xml:space="preserve">nowledge of good practice </w:t>
            </w:r>
          </w:p>
          <w:p w:rsidR="00687471" w:rsidRDefault="00687471" w:rsidP="00687471">
            <w:pPr>
              <w:pStyle w:val="ListParagraph"/>
              <w:numPr>
                <w:ilvl w:val="0"/>
                <w:numId w:val="3"/>
              </w:numPr>
              <w:ind w:left="294"/>
              <w:rPr>
                <w:rFonts w:ascii="Lato" w:hAnsi="Lato"/>
                <w:sz w:val="24"/>
              </w:rPr>
            </w:pPr>
            <w:r>
              <w:rPr>
                <w:rFonts w:ascii="Lato" w:hAnsi="Lato"/>
                <w:sz w:val="24"/>
              </w:rPr>
              <w:t>Knowledge and understanding of Risk Assessments and Health and Safety</w:t>
            </w:r>
          </w:p>
          <w:p w:rsidR="006B009E" w:rsidRPr="003C58B1" w:rsidRDefault="002E5A83" w:rsidP="003C58B1">
            <w:pPr>
              <w:pStyle w:val="ListParagraph"/>
              <w:numPr>
                <w:ilvl w:val="0"/>
                <w:numId w:val="3"/>
              </w:numPr>
              <w:ind w:left="294"/>
              <w:rPr>
                <w:rFonts w:ascii="Lato" w:hAnsi="Lato"/>
                <w:sz w:val="24"/>
              </w:rPr>
            </w:pPr>
            <w:r>
              <w:rPr>
                <w:rFonts w:ascii="Lato" w:hAnsi="Lato"/>
                <w:sz w:val="24"/>
              </w:rPr>
              <w:t xml:space="preserve">Experience of </w:t>
            </w:r>
            <w:r w:rsidR="002C4FBF">
              <w:rPr>
                <w:rFonts w:ascii="Lato" w:hAnsi="Lato"/>
                <w:sz w:val="24"/>
              </w:rPr>
              <w:t>working in a team</w:t>
            </w:r>
          </w:p>
        </w:tc>
        <w:tc>
          <w:tcPr>
            <w:tcW w:w="3469" w:type="dxa"/>
          </w:tcPr>
          <w:p w:rsidR="002C4FBF" w:rsidRDefault="002C4FBF" w:rsidP="00687471">
            <w:pPr>
              <w:pStyle w:val="ListParagraph"/>
              <w:numPr>
                <w:ilvl w:val="0"/>
                <w:numId w:val="3"/>
              </w:numPr>
              <w:ind w:left="264"/>
              <w:rPr>
                <w:rFonts w:ascii="Lato" w:hAnsi="Lato"/>
                <w:sz w:val="24"/>
              </w:rPr>
            </w:pPr>
            <w:r>
              <w:rPr>
                <w:rFonts w:ascii="Lato" w:hAnsi="Lato"/>
                <w:sz w:val="24"/>
              </w:rPr>
              <w:t>Knowledge and understanding of children with disabilities</w:t>
            </w:r>
          </w:p>
          <w:p w:rsidR="006B009E" w:rsidRDefault="003C58B1" w:rsidP="00687471">
            <w:pPr>
              <w:pStyle w:val="ListParagraph"/>
              <w:numPr>
                <w:ilvl w:val="0"/>
                <w:numId w:val="3"/>
              </w:numPr>
              <w:ind w:left="264"/>
              <w:rPr>
                <w:rFonts w:ascii="Lato" w:hAnsi="Lato"/>
                <w:sz w:val="24"/>
              </w:rPr>
            </w:pPr>
            <w:r>
              <w:rPr>
                <w:rFonts w:ascii="Lato" w:hAnsi="Lato"/>
                <w:sz w:val="24"/>
              </w:rPr>
              <w:t>Experience of driving minibuses</w:t>
            </w:r>
          </w:p>
          <w:p w:rsidR="00687471" w:rsidRPr="00687471" w:rsidRDefault="00687471" w:rsidP="006B009E">
            <w:pPr>
              <w:pStyle w:val="ListParagraph"/>
              <w:ind w:left="264"/>
              <w:rPr>
                <w:rFonts w:ascii="Lato" w:hAnsi="Lato"/>
                <w:sz w:val="24"/>
              </w:rPr>
            </w:pPr>
          </w:p>
        </w:tc>
        <w:tc>
          <w:tcPr>
            <w:tcW w:w="1492" w:type="dxa"/>
          </w:tcPr>
          <w:p w:rsidR="00687471" w:rsidRDefault="00687471" w:rsidP="00687471">
            <w:pPr>
              <w:rPr>
                <w:rFonts w:ascii="Lato" w:hAnsi="Lato"/>
                <w:sz w:val="24"/>
              </w:rPr>
            </w:pPr>
            <w:r>
              <w:rPr>
                <w:rFonts w:ascii="Lato" w:hAnsi="Lato"/>
                <w:sz w:val="24"/>
              </w:rPr>
              <w:t>Application Form / Interview</w:t>
            </w:r>
          </w:p>
        </w:tc>
      </w:tr>
      <w:tr w:rsidR="00687471" w:rsidTr="00E54EEA">
        <w:tc>
          <w:tcPr>
            <w:tcW w:w="1725" w:type="dxa"/>
          </w:tcPr>
          <w:p w:rsidR="00687471" w:rsidRPr="00687471" w:rsidRDefault="00687471" w:rsidP="00687471">
            <w:pPr>
              <w:rPr>
                <w:rFonts w:ascii="Lato" w:hAnsi="Lato"/>
                <w:b/>
                <w:sz w:val="24"/>
              </w:rPr>
            </w:pPr>
            <w:r w:rsidRPr="00687471">
              <w:rPr>
                <w:rFonts w:ascii="Lato" w:hAnsi="Lato"/>
                <w:b/>
                <w:sz w:val="24"/>
              </w:rPr>
              <w:t>Skills &amp; Abilities</w:t>
            </w:r>
          </w:p>
        </w:tc>
        <w:tc>
          <w:tcPr>
            <w:tcW w:w="3237" w:type="dxa"/>
          </w:tcPr>
          <w:p w:rsidR="002E5A83" w:rsidRDefault="0034118B" w:rsidP="0034118B">
            <w:pPr>
              <w:pStyle w:val="ListParagraph"/>
              <w:numPr>
                <w:ilvl w:val="0"/>
                <w:numId w:val="4"/>
              </w:numPr>
              <w:ind w:left="294"/>
              <w:rPr>
                <w:rFonts w:ascii="Lato" w:hAnsi="Lato"/>
                <w:sz w:val="24"/>
              </w:rPr>
            </w:pPr>
            <w:r>
              <w:rPr>
                <w:rFonts w:ascii="Lato" w:hAnsi="Lato"/>
                <w:sz w:val="24"/>
              </w:rPr>
              <w:t>Excellent communication and organisation skills</w:t>
            </w:r>
          </w:p>
          <w:p w:rsidR="0034118B" w:rsidRDefault="0034118B" w:rsidP="0034118B">
            <w:pPr>
              <w:pStyle w:val="ListParagraph"/>
              <w:numPr>
                <w:ilvl w:val="0"/>
                <w:numId w:val="4"/>
              </w:numPr>
              <w:ind w:left="294"/>
              <w:rPr>
                <w:rFonts w:ascii="Lato" w:hAnsi="Lato"/>
                <w:sz w:val="24"/>
              </w:rPr>
            </w:pPr>
            <w:r>
              <w:rPr>
                <w:rFonts w:ascii="Lato" w:hAnsi="Lato"/>
                <w:sz w:val="24"/>
              </w:rPr>
              <w:t>Strong interpersonal and problem-solving abilities</w:t>
            </w:r>
          </w:p>
          <w:p w:rsidR="0034118B" w:rsidRDefault="0034118B" w:rsidP="0034118B">
            <w:pPr>
              <w:pStyle w:val="ListParagraph"/>
              <w:numPr>
                <w:ilvl w:val="0"/>
                <w:numId w:val="4"/>
              </w:numPr>
              <w:ind w:left="294"/>
              <w:rPr>
                <w:rFonts w:ascii="Lato" w:hAnsi="Lato"/>
                <w:sz w:val="24"/>
              </w:rPr>
            </w:pPr>
            <w:r>
              <w:rPr>
                <w:rFonts w:ascii="Lato" w:hAnsi="Lato"/>
                <w:sz w:val="24"/>
              </w:rPr>
              <w:t>Highly responsible and reliable</w:t>
            </w:r>
          </w:p>
          <w:p w:rsidR="0034118B" w:rsidRDefault="0034118B" w:rsidP="0034118B">
            <w:pPr>
              <w:pStyle w:val="ListParagraph"/>
              <w:numPr>
                <w:ilvl w:val="0"/>
                <w:numId w:val="4"/>
              </w:numPr>
              <w:ind w:left="294"/>
              <w:rPr>
                <w:rFonts w:ascii="Lato" w:hAnsi="Lato"/>
                <w:sz w:val="24"/>
              </w:rPr>
            </w:pPr>
            <w:r>
              <w:rPr>
                <w:rFonts w:ascii="Lato" w:hAnsi="Lato"/>
                <w:sz w:val="24"/>
              </w:rPr>
              <w:t>Ability to work as part of a team</w:t>
            </w:r>
          </w:p>
          <w:p w:rsidR="00962D62" w:rsidRPr="003C58B1" w:rsidRDefault="00962D62" w:rsidP="0034118B">
            <w:pPr>
              <w:pStyle w:val="ListParagraph"/>
              <w:numPr>
                <w:ilvl w:val="0"/>
                <w:numId w:val="4"/>
              </w:numPr>
              <w:ind w:left="294"/>
              <w:rPr>
                <w:rFonts w:ascii="Lato" w:hAnsi="Lato"/>
                <w:sz w:val="24"/>
              </w:rPr>
            </w:pPr>
            <w:r>
              <w:rPr>
                <w:rFonts w:ascii="Lato" w:hAnsi="Lato"/>
                <w:sz w:val="24"/>
              </w:rPr>
              <w:t>Skills to measure correct amount of fluids</w:t>
            </w:r>
            <w:bookmarkStart w:id="0" w:name="_GoBack"/>
            <w:bookmarkEnd w:id="0"/>
          </w:p>
        </w:tc>
        <w:tc>
          <w:tcPr>
            <w:tcW w:w="3469" w:type="dxa"/>
          </w:tcPr>
          <w:p w:rsidR="002E5A83" w:rsidRPr="003C58B1" w:rsidRDefault="00687471" w:rsidP="002E5A83">
            <w:pPr>
              <w:pStyle w:val="ListParagraph"/>
              <w:numPr>
                <w:ilvl w:val="0"/>
                <w:numId w:val="4"/>
              </w:numPr>
              <w:ind w:left="264"/>
              <w:rPr>
                <w:rFonts w:ascii="Lato" w:hAnsi="Lato"/>
                <w:sz w:val="24"/>
              </w:rPr>
            </w:pPr>
            <w:r>
              <w:rPr>
                <w:rFonts w:ascii="Lato" w:hAnsi="Lato"/>
                <w:sz w:val="24"/>
              </w:rPr>
              <w:t xml:space="preserve">Specialist skills and interests that would be of benefit to </w:t>
            </w:r>
            <w:r w:rsidR="002E5A83">
              <w:rPr>
                <w:rFonts w:ascii="Lato" w:hAnsi="Lato"/>
                <w:sz w:val="24"/>
              </w:rPr>
              <w:t>Unique Kidz and Co</w:t>
            </w:r>
          </w:p>
        </w:tc>
        <w:tc>
          <w:tcPr>
            <w:tcW w:w="1492" w:type="dxa"/>
          </w:tcPr>
          <w:p w:rsidR="00687471" w:rsidRDefault="00687471" w:rsidP="00687471">
            <w:pPr>
              <w:rPr>
                <w:rFonts w:ascii="Lato" w:hAnsi="Lato"/>
                <w:sz w:val="24"/>
              </w:rPr>
            </w:pPr>
            <w:r>
              <w:rPr>
                <w:rFonts w:ascii="Lato" w:hAnsi="Lato"/>
                <w:sz w:val="24"/>
              </w:rPr>
              <w:t>Application Form / Interview</w:t>
            </w:r>
          </w:p>
        </w:tc>
      </w:tr>
      <w:tr w:rsidR="00687471" w:rsidTr="00E54EEA">
        <w:tc>
          <w:tcPr>
            <w:tcW w:w="1725" w:type="dxa"/>
          </w:tcPr>
          <w:p w:rsidR="00687471" w:rsidRPr="00687471" w:rsidRDefault="00687471" w:rsidP="00687471">
            <w:pPr>
              <w:rPr>
                <w:rFonts w:ascii="Lato" w:hAnsi="Lato"/>
                <w:b/>
                <w:sz w:val="24"/>
              </w:rPr>
            </w:pPr>
            <w:r w:rsidRPr="00687471">
              <w:rPr>
                <w:rFonts w:ascii="Lato" w:hAnsi="Lato"/>
                <w:b/>
                <w:sz w:val="24"/>
              </w:rPr>
              <w:t>Personal Attributes</w:t>
            </w:r>
          </w:p>
        </w:tc>
        <w:tc>
          <w:tcPr>
            <w:tcW w:w="3237" w:type="dxa"/>
          </w:tcPr>
          <w:p w:rsidR="00687471" w:rsidRDefault="00687471" w:rsidP="00687471">
            <w:pPr>
              <w:pStyle w:val="ListParagraph"/>
              <w:numPr>
                <w:ilvl w:val="0"/>
                <w:numId w:val="5"/>
              </w:numPr>
              <w:ind w:left="294"/>
              <w:rPr>
                <w:rFonts w:ascii="Lato" w:hAnsi="Lato"/>
                <w:sz w:val="24"/>
              </w:rPr>
            </w:pPr>
            <w:r>
              <w:rPr>
                <w:rFonts w:ascii="Lato" w:hAnsi="Lato"/>
                <w:sz w:val="24"/>
              </w:rPr>
              <w:t>Friendly, positive and professional manner</w:t>
            </w:r>
          </w:p>
          <w:p w:rsidR="00687471" w:rsidRDefault="00687471" w:rsidP="00687471">
            <w:pPr>
              <w:pStyle w:val="ListParagraph"/>
              <w:numPr>
                <w:ilvl w:val="0"/>
                <w:numId w:val="5"/>
              </w:numPr>
              <w:ind w:left="294"/>
              <w:rPr>
                <w:rFonts w:ascii="Lato" w:hAnsi="Lato"/>
                <w:sz w:val="24"/>
              </w:rPr>
            </w:pPr>
            <w:r>
              <w:rPr>
                <w:rFonts w:ascii="Lato" w:hAnsi="Lato"/>
                <w:sz w:val="24"/>
              </w:rPr>
              <w:t>Enthusiasm</w:t>
            </w:r>
          </w:p>
          <w:p w:rsidR="00687471" w:rsidRPr="00687471" w:rsidRDefault="00687471" w:rsidP="00687471">
            <w:pPr>
              <w:pStyle w:val="ListParagraph"/>
              <w:numPr>
                <w:ilvl w:val="0"/>
                <w:numId w:val="5"/>
              </w:numPr>
              <w:ind w:left="294"/>
              <w:rPr>
                <w:rFonts w:ascii="Lato" w:hAnsi="Lato"/>
                <w:sz w:val="24"/>
              </w:rPr>
            </w:pPr>
            <w:r>
              <w:rPr>
                <w:rFonts w:ascii="Lato" w:hAnsi="Lato"/>
                <w:sz w:val="24"/>
              </w:rPr>
              <w:t>Team player</w:t>
            </w:r>
          </w:p>
        </w:tc>
        <w:tc>
          <w:tcPr>
            <w:tcW w:w="3469" w:type="dxa"/>
          </w:tcPr>
          <w:p w:rsidR="00687471" w:rsidRPr="00C30760" w:rsidRDefault="00C30760" w:rsidP="00C30760">
            <w:pPr>
              <w:pStyle w:val="ListParagraph"/>
              <w:numPr>
                <w:ilvl w:val="0"/>
                <w:numId w:val="5"/>
              </w:numPr>
              <w:ind w:left="317"/>
              <w:rPr>
                <w:rFonts w:ascii="Lato" w:hAnsi="Lato"/>
                <w:sz w:val="24"/>
              </w:rPr>
            </w:pPr>
            <w:r>
              <w:rPr>
                <w:rFonts w:ascii="Lato" w:hAnsi="Lato"/>
                <w:sz w:val="24"/>
              </w:rPr>
              <w:t xml:space="preserve">Commitment to undertaking relevant training and development </w:t>
            </w:r>
          </w:p>
        </w:tc>
        <w:tc>
          <w:tcPr>
            <w:tcW w:w="1492" w:type="dxa"/>
          </w:tcPr>
          <w:p w:rsidR="00687471" w:rsidRDefault="002E5A83" w:rsidP="00687471">
            <w:pPr>
              <w:rPr>
                <w:rFonts w:ascii="Lato" w:hAnsi="Lato"/>
                <w:sz w:val="24"/>
              </w:rPr>
            </w:pPr>
            <w:r>
              <w:rPr>
                <w:rFonts w:ascii="Lato" w:hAnsi="Lato"/>
                <w:sz w:val="24"/>
              </w:rPr>
              <w:t>Interview</w:t>
            </w:r>
          </w:p>
        </w:tc>
      </w:tr>
      <w:tr w:rsidR="00687471" w:rsidTr="00E54EEA">
        <w:tc>
          <w:tcPr>
            <w:tcW w:w="1725" w:type="dxa"/>
          </w:tcPr>
          <w:p w:rsidR="00687471" w:rsidRPr="00687471" w:rsidRDefault="00687471" w:rsidP="00687471">
            <w:pPr>
              <w:rPr>
                <w:rFonts w:ascii="Lato" w:hAnsi="Lato"/>
                <w:b/>
                <w:sz w:val="24"/>
              </w:rPr>
            </w:pPr>
            <w:r w:rsidRPr="00687471">
              <w:rPr>
                <w:rFonts w:ascii="Lato" w:hAnsi="Lato"/>
                <w:b/>
                <w:sz w:val="24"/>
              </w:rPr>
              <w:t>Other</w:t>
            </w:r>
          </w:p>
        </w:tc>
        <w:tc>
          <w:tcPr>
            <w:tcW w:w="3237" w:type="dxa"/>
          </w:tcPr>
          <w:p w:rsidR="00687471" w:rsidRPr="00687471" w:rsidRDefault="00687471" w:rsidP="00687471">
            <w:pPr>
              <w:pStyle w:val="ListParagraph"/>
              <w:numPr>
                <w:ilvl w:val="0"/>
                <w:numId w:val="6"/>
              </w:numPr>
              <w:ind w:left="294"/>
              <w:rPr>
                <w:rFonts w:ascii="Lato" w:hAnsi="Lato"/>
                <w:sz w:val="24"/>
              </w:rPr>
            </w:pPr>
            <w:r>
              <w:rPr>
                <w:rFonts w:ascii="Lato" w:hAnsi="Lato"/>
                <w:sz w:val="24"/>
              </w:rPr>
              <w:t xml:space="preserve">Evident passion for </w:t>
            </w:r>
            <w:r w:rsidR="002C4FBF">
              <w:rPr>
                <w:rFonts w:ascii="Lato" w:hAnsi="Lato"/>
                <w:sz w:val="24"/>
              </w:rPr>
              <w:t xml:space="preserve">the </w:t>
            </w:r>
            <w:r>
              <w:rPr>
                <w:rFonts w:ascii="Lato" w:hAnsi="Lato"/>
                <w:sz w:val="24"/>
              </w:rPr>
              <w:t>charity and excellence in service provision</w:t>
            </w:r>
          </w:p>
        </w:tc>
        <w:tc>
          <w:tcPr>
            <w:tcW w:w="3469" w:type="dxa"/>
          </w:tcPr>
          <w:p w:rsidR="00687471" w:rsidRPr="00687471" w:rsidRDefault="00687471" w:rsidP="00687471">
            <w:pPr>
              <w:pStyle w:val="ListParagraph"/>
              <w:numPr>
                <w:ilvl w:val="0"/>
                <w:numId w:val="6"/>
              </w:numPr>
              <w:ind w:left="264"/>
              <w:rPr>
                <w:rFonts w:ascii="Lato" w:hAnsi="Lato"/>
                <w:sz w:val="24"/>
              </w:rPr>
            </w:pPr>
            <w:r>
              <w:rPr>
                <w:rFonts w:ascii="Lato" w:hAnsi="Lato"/>
                <w:sz w:val="24"/>
              </w:rPr>
              <w:t>Knowledge of Unique Kidz and Co and the services it provides</w:t>
            </w:r>
          </w:p>
        </w:tc>
        <w:tc>
          <w:tcPr>
            <w:tcW w:w="1492" w:type="dxa"/>
          </w:tcPr>
          <w:p w:rsidR="00687471" w:rsidRDefault="00687471" w:rsidP="00687471">
            <w:pPr>
              <w:rPr>
                <w:rFonts w:ascii="Lato" w:hAnsi="Lato"/>
                <w:sz w:val="24"/>
              </w:rPr>
            </w:pPr>
            <w:r>
              <w:rPr>
                <w:rFonts w:ascii="Lato" w:hAnsi="Lato"/>
                <w:sz w:val="24"/>
              </w:rPr>
              <w:t>Interview</w:t>
            </w:r>
          </w:p>
        </w:tc>
      </w:tr>
    </w:tbl>
    <w:p w:rsidR="00687471" w:rsidRPr="00687471" w:rsidRDefault="00687471" w:rsidP="00687471">
      <w:pPr>
        <w:rPr>
          <w:rFonts w:ascii="Lato" w:hAnsi="Lato"/>
          <w:sz w:val="24"/>
        </w:rPr>
      </w:pPr>
    </w:p>
    <w:sectPr w:rsidR="00687471" w:rsidRPr="00687471" w:rsidSect="00821CE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71" w:rsidRDefault="00687471" w:rsidP="00687471">
      <w:pPr>
        <w:spacing w:after="0" w:line="240" w:lineRule="auto"/>
      </w:pPr>
      <w:r>
        <w:separator/>
      </w:r>
    </w:p>
  </w:endnote>
  <w:endnote w:type="continuationSeparator" w:id="0">
    <w:p w:rsidR="00687471" w:rsidRDefault="00687471" w:rsidP="0068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GROBOLD">
    <w:panose1 w:val="020006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71" w:rsidRPr="00687471" w:rsidRDefault="00687471">
    <w:pPr>
      <w:pStyle w:val="Footer"/>
      <w:rPr>
        <w:rFonts w:ascii="Lato" w:hAnsi="Lato"/>
      </w:rPr>
    </w:pPr>
    <w:r w:rsidRPr="00687471">
      <w:rPr>
        <w:rFonts w:ascii="Lato" w:hAnsi="Lato"/>
      </w:rPr>
      <w:t>Unique Kidz and Co, Woodhill Lane, Morecambe, LA4 4NW</w:t>
    </w:r>
  </w:p>
  <w:p w:rsidR="00687471" w:rsidRPr="00687471" w:rsidRDefault="00687471">
    <w:pPr>
      <w:pStyle w:val="Footer"/>
      <w:rPr>
        <w:rFonts w:ascii="Lato" w:hAnsi="Lato"/>
      </w:rPr>
    </w:pPr>
    <w:r w:rsidRPr="00687471">
      <w:rPr>
        <w:rFonts w:ascii="Lato" w:hAnsi="Lato"/>
      </w:rPr>
      <w:t>Registered Charity Number: 1131652</w:t>
    </w:r>
  </w:p>
  <w:p w:rsidR="00687471" w:rsidRPr="00687471" w:rsidRDefault="00687471">
    <w:pPr>
      <w:pStyle w:val="Footer"/>
      <w:rPr>
        <w:rFonts w:ascii="Lato" w:hAnsi="Lato"/>
      </w:rPr>
    </w:pPr>
    <w:r w:rsidRPr="00687471">
      <w:rPr>
        <w:rFonts w:ascii="Lato" w:hAnsi="Lato"/>
      </w:rPr>
      <w:t>Registered Company Number: 06820293</w:t>
    </w:r>
  </w:p>
  <w:p w:rsidR="00687471" w:rsidRDefault="0068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71" w:rsidRDefault="00687471" w:rsidP="00687471">
      <w:pPr>
        <w:spacing w:after="0" w:line="240" w:lineRule="auto"/>
      </w:pPr>
      <w:r>
        <w:separator/>
      </w:r>
    </w:p>
  </w:footnote>
  <w:footnote w:type="continuationSeparator" w:id="0">
    <w:p w:rsidR="00687471" w:rsidRDefault="00687471" w:rsidP="00687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694"/>
    <w:multiLevelType w:val="hybridMultilevel"/>
    <w:tmpl w:val="580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E58B0"/>
    <w:multiLevelType w:val="hybridMultilevel"/>
    <w:tmpl w:val="3524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56D85"/>
    <w:multiLevelType w:val="hybridMultilevel"/>
    <w:tmpl w:val="DB7E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43A58"/>
    <w:multiLevelType w:val="hybridMultilevel"/>
    <w:tmpl w:val="D492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F5F6D"/>
    <w:multiLevelType w:val="hybridMultilevel"/>
    <w:tmpl w:val="4FF0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12667"/>
    <w:multiLevelType w:val="hybridMultilevel"/>
    <w:tmpl w:val="0B72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D1FE1"/>
    <w:multiLevelType w:val="hybridMultilevel"/>
    <w:tmpl w:val="383E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EA"/>
    <w:rsid w:val="000A0D1E"/>
    <w:rsid w:val="0018222C"/>
    <w:rsid w:val="00270DC0"/>
    <w:rsid w:val="002A1CFB"/>
    <w:rsid w:val="002C4FBF"/>
    <w:rsid w:val="002E5A83"/>
    <w:rsid w:val="003151FF"/>
    <w:rsid w:val="00324857"/>
    <w:rsid w:val="0034118B"/>
    <w:rsid w:val="00367893"/>
    <w:rsid w:val="00385D23"/>
    <w:rsid w:val="003C58B1"/>
    <w:rsid w:val="004F6BD2"/>
    <w:rsid w:val="00545DA2"/>
    <w:rsid w:val="00687471"/>
    <w:rsid w:val="006A3D9C"/>
    <w:rsid w:val="006B009E"/>
    <w:rsid w:val="006B5023"/>
    <w:rsid w:val="00731654"/>
    <w:rsid w:val="00821CEA"/>
    <w:rsid w:val="008E2D39"/>
    <w:rsid w:val="008E5938"/>
    <w:rsid w:val="009334BC"/>
    <w:rsid w:val="00962D62"/>
    <w:rsid w:val="00962E34"/>
    <w:rsid w:val="009C2869"/>
    <w:rsid w:val="009F7A8A"/>
    <w:rsid w:val="00A854E2"/>
    <w:rsid w:val="00AF3211"/>
    <w:rsid w:val="00C02BDA"/>
    <w:rsid w:val="00C219C6"/>
    <w:rsid w:val="00C30760"/>
    <w:rsid w:val="00C721F8"/>
    <w:rsid w:val="00CB623A"/>
    <w:rsid w:val="00DA0E35"/>
    <w:rsid w:val="00E5297E"/>
    <w:rsid w:val="00E54EEA"/>
    <w:rsid w:val="00E85E8D"/>
    <w:rsid w:val="00F7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D24169"/>
  <w15:chartTrackingRefBased/>
  <w15:docId w15:val="{6C01EBF5-918E-41E2-8FAC-E519E3CD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471"/>
    <w:pPr>
      <w:ind w:left="720"/>
      <w:contextualSpacing/>
    </w:pPr>
  </w:style>
  <w:style w:type="paragraph" w:styleId="Header">
    <w:name w:val="header"/>
    <w:basedOn w:val="Normal"/>
    <w:link w:val="HeaderChar"/>
    <w:uiPriority w:val="99"/>
    <w:unhideWhenUsed/>
    <w:rsid w:val="0068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71"/>
  </w:style>
  <w:style w:type="paragraph" w:styleId="Footer">
    <w:name w:val="footer"/>
    <w:basedOn w:val="Normal"/>
    <w:link w:val="FooterChar"/>
    <w:uiPriority w:val="99"/>
    <w:unhideWhenUsed/>
    <w:rsid w:val="0068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71"/>
  </w:style>
  <w:style w:type="paragraph" w:styleId="BalloonText">
    <w:name w:val="Balloon Text"/>
    <w:basedOn w:val="Normal"/>
    <w:link w:val="BalloonTextChar"/>
    <w:uiPriority w:val="99"/>
    <w:semiHidden/>
    <w:unhideWhenUsed/>
    <w:rsid w:val="0068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01535">
      <w:bodyDiv w:val="1"/>
      <w:marLeft w:val="0"/>
      <w:marRight w:val="0"/>
      <w:marTop w:val="0"/>
      <w:marBottom w:val="0"/>
      <w:divBdr>
        <w:top w:val="none" w:sz="0" w:space="0" w:color="auto"/>
        <w:left w:val="none" w:sz="0" w:space="0" w:color="auto"/>
        <w:bottom w:val="none" w:sz="0" w:space="0" w:color="auto"/>
        <w:right w:val="none" w:sz="0" w:space="0" w:color="auto"/>
      </w:divBdr>
    </w:div>
    <w:div w:id="18573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Smith</dc:creator>
  <cp:keywords/>
  <dc:description/>
  <cp:lastModifiedBy>Jordan</cp:lastModifiedBy>
  <cp:revision>7</cp:revision>
  <cp:lastPrinted>2019-02-11T14:16:00Z</cp:lastPrinted>
  <dcterms:created xsi:type="dcterms:W3CDTF">2021-06-09T11:37:00Z</dcterms:created>
  <dcterms:modified xsi:type="dcterms:W3CDTF">2021-06-10T13:32:00Z</dcterms:modified>
</cp:coreProperties>
</file>